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26C" w:rsidRPr="007365DE" w:rsidRDefault="007365DE" w:rsidP="007365DE">
      <w:pPr>
        <w:pStyle w:val="Heading1"/>
      </w:pPr>
      <w:bookmarkStart w:id="0" w:name="_GoBack"/>
      <w:bookmarkEnd w:id="0"/>
      <w:r>
        <w:t>Citation and Summary of One Article</w:t>
      </w:r>
    </w:p>
    <w:p w:rsidR="007365DE" w:rsidRDefault="007365DE">
      <w:pPr>
        <w:rPr>
          <w:szCs w:val="24"/>
        </w:rPr>
      </w:pPr>
    </w:p>
    <w:p w:rsidR="008F54F6" w:rsidRDefault="008F54F6">
      <w:pPr>
        <w:rPr>
          <w:szCs w:val="24"/>
        </w:rPr>
      </w:pPr>
      <w:r w:rsidRPr="008F54F6">
        <w:rPr>
          <w:szCs w:val="24"/>
        </w:rPr>
        <w:t>Students in Research Methods are typically tasked with at least one assignment that requires them to find, cite, summarize</w:t>
      </w:r>
      <w:r>
        <w:rPr>
          <w:szCs w:val="24"/>
        </w:rPr>
        <w:t>,</w:t>
      </w:r>
      <w:r w:rsidRPr="008F54F6">
        <w:rPr>
          <w:szCs w:val="24"/>
        </w:rPr>
        <w:t xml:space="preserve"> and</w:t>
      </w:r>
      <w:r>
        <w:rPr>
          <w:szCs w:val="24"/>
        </w:rPr>
        <w:t>/or</w:t>
      </w:r>
      <w:r w:rsidRPr="008F54F6">
        <w:rPr>
          <w:szCs w:val="24"/>
        </w:rPr>
        <w:t xml:space="preserve"> critique limitations of scholarly empirical articles.  These types of assignments are done over a period of several days or weeks, </w:t>
      </w:r>
      <w:r>
        <w:rPr>
          <w:szCs w:val="24"/>
        </w:rPr>
        <w:t>so it's good to start early!</w:t>
      </w:r>
    </w:p>
    <w:p w:rsidR="008F54F6" w:rsidRDefault="008F54F6">
      <w:pPr>
        <w:rPr>
          <w:szCs w:val="24"/>
        </w:rPr>
      </w:pPr>
    </w:p>
    <w:p w:rsidR="009C513C" w:rsidRDefault="007365DE">
      <w:pPr>
        <w:rPr>
          <w:szCs w:val="24"/>
        </w:rPr>
      </w:pPr>
      <w:r>
        <w:rPr>
          <w:szCs w:val="24"/>
        </w:rPr>
        <w:t>This document provides student</w:t>
      </w:r>
      <w:r w:rsidR="008F54F6">
        <w:rPr>
          <w:szCs w:val="24"/>
        </w:rPr>
        <w:t>s with an outline for citing,</w:t>
      </w:r>
      <w:r>
        <w:rPr>
          <w:szCs w:val="24"/>
        </w:rPr>
        <w:t xml:space="preserve"> summarizing</w:t>
      </w:r>
      <w:r w:rsidR="008F54F6">
        <w:rPr>
          <w:szCs w:val="24"/>
        </w:rPr>
        <w:t>, and critiquing the limitations of</w:t>
      </w:r>
      <w:r>
        <w:rPr>
          <w:szCs w:val="24"/>
        </w:rPr>
        <w:t xml:space="preserve"> a single </w:t>
      </w:r>
      <w:r w:rsidR="009C513C">
        <w:rPr>
          <w:szCs w:val="24"/>
        </w:rPr>
        <w:t xml:space="preserve">scholarly empirical </w:t>
      </w:r>
      <w:r>
        <w:rPr>
          <w:szCs w:val="24"/>
        </w:rPr>
        <w:t>article.</w:t>
      </w:r>
      <w:r w:rsidR="008F54F6">
        <w:rPr>
          <w:szCs w:val="24"/>
        </w:rPr>
        <w:t xml:space="preserve">  If your project requires a literature review, these paraphrased summaries can be compiled to write a synthesized review of the literature for your reader.</w:t>
      </w:r>
    </w:p>
    <w:p w:rsidR="00EE4579" w:rsidRDefault="00EE4579">
      <w:pPr>
        <w:rPr>
          <w:szCs w:val="24"/>
        </w:rPr>
      </w:pPr>
    </w:p>
    <w:p w:rsidR="00C33890" w:rsidRDefault="009C513C" w:rsidP="009C513C">
      <w:pPr>
        <w:pStyle w:val="Heading2"/>
      </w:pPr>
      <w:r>
        <w:t>APA Citation</w:t>
      </w:r>
      <w:r w:rsidR="00C33890">
        <w:t xml:space="preserve"> </w:t>
      </w:r>
      <w:r w:rsidR="004B6D77" w:rsidRPr="004B6D77">
        <w:t xml:space="preserve">(See </w:t>
      </w:r>
      <w:hyperlink r:id="rId5" w:history="1">
        <w:r w:rsidR="00DF4807" w:rsidRPr="000B4F2F">
          <w:rPr>
            <w:rStyle w:val="Hyperlink"/>
          </w:rPr>
          <w:t>http://guides.ucf.edu/APA</w:t>
        </w:r>
      </w:hyperlink>
      <w:r w:rsidR="00DF4807">
        <w:t xml:space="preserve"> </w:t>
      </w:r>
      <w:r w:rsidR="004B6D77" w:rsidRPr="004B6D77">
        <w:t>)</w:t>
      </w:r>
    </w:p>
    <w:p w:rsidR="00C33890" w:rsidRPr="00C33890" w:rsidRDefault="00C33890" w:rsidP="00C33890">
      <w:pPr>
        <w:rPr>
          <w:szCs w:val="24"/>
        </w:rPr>
      </w:pPr>
    </w:p>
    <w:p w:rsidR="00594221" w:rsidRPr="00086C39" w:rsidRDefault="00594221" w:rsidP="00E33769">
      <w:pPr>
        <w:numPr>
          <w:ilvl w:val="0"/>
          <w:numId w:val="1"/>
        </w:numPr>
        <w:spacing w:after="120"/>
        <w:rPr>
          <w:szCs w:val="24"/>
        </w:rPr>
      </w:pPr>
      <w:r w:rsidRPr="00086C39">
        <w:rPr>
          <w:szCs w:val="24"/>
        </w:rPr>
        <w:t>APA reference for the article</w:t>
      </w:r>
      <w:r w:rsidR="002D763B" w:rsidRPr="00086C39">
        <w:rPr>
          <w:szCs w:val="24"/>
        </w:rPr>
        <w:t xml:space="preserve"> </w:t>
      </w:r>
      <w:r w:rsidRPr="00086C39">
        <w:rPr>
          <w:szCs w:val="24"/>
        </w:rPr>
        <w:t xml:space="preserve">- </w:t>
      </w:r>
    </w:p>
    <w:p w:rsidR="00594221" w:rsidRPr="00086C39" w:rsidRDefault="00594221" w:rsidP="00E33769">
      <w:pPr>
        <w:numPr>
          <w:ilvl w:val="0"/>
          <w:numId w:val="1"/>
        </w:numPr>
        <w:spacing w:after="120"/>
        <w:rPr>
          <w:szCs w:val="24"/>
        </w:rPr>
      </w:pPr>
      <w:r w:rsidRPr="00086C39">
        <w:rPr>
          <w:szCs w:val="24"/>
        </w:rPr>
        <w:t xml:space="preserve">APA in-text citation for the article </w:t>
      </w:r>
      <w:r w:rsidR="00522541" w:rsidRPr="00086C39">
        <w:rPr>
          <w:szCs w:val="24"/>
        </w:rPr>
        <w:t>–</w:t>
      </w:r>
      <w:r w:rsidRPr="00086C39">
        <w:rPr>
          <w:szCs w:val="24"/>
        </w:rPr>
        <w:t xml:space="preserve"> </w:t>
      </w:r>
    </w:p>
    <w:p w:rsidR="00522541" w:rsidRPr="00086C39" w:rsidRDefault="00522541" w:rsidP="00E33769">
      <w:pPr>
        <w:numPr>
          <w:ilvl w:val="1"/>
          <w:numId w:val="1"/>
        </w:numPr>
        <w:spacing w:after="120"/>
        <w:rPr>
          <w:szCs w:val="24"/>
        </w:rPr>
      </w:pPr>
      <w:r w:rsidRPr="00086C39">
        <w:rPr>
          <w:szCs w:val="24"/>
        </w:rPr>
        <w:t xml:space="preserve">First time – </w:t>
      </w:r>
    </w:p>
    <w:p w:rsidR="00522541" w:rsidRDefault="00522541" w:rsidP="00E33769">
      <w:pPr>
        <w:numPr>
          <w:ilvl w:val="1"/>
          <w:numId w:val="1"/>
        </w:numPr>
        <w:spacing w:after="120"/>
        <w:rPr>
          <w:szCs w:val="24"/>
        </w:rPr>
      </w:pPr>
      <w:r w:rsidRPr="00086C39">
        <w:rPr>
          <w:szCs w:val="24"/>
        </w:rPr>
        <w:t xml:space="preserve">Subsequent times </w:t>
      </w:r>
      <w:r w:rsidR="00F86DE6">
        <w:rPr>
          <w:szCs w:val="24"/>
        </w:rPr>
        <w:t>–</w:t>
      </w:r>
      <w:r w:rsidRPr="00086C39">
        <w:rPr>
          <w:szCs w:val="24"/>
        </w:rPr>
        <w:t xml:space="preserve"> </w:t>
      </w:r>
    </w:p>
    <w:p w:rsidR="00F86DE6" w:rsidRDefault="00F86DE6" w:rsidP="00A75575">
      <w:pPr>
        <w:pStyle w:val="Heading2"/>
      </w:pPr>
    </w:p>
    <w:p w:rsidR="009C513C" w:rsidRDefault="009C513C" w:rsidP="00A75575">
      <w:pPr>
        <w:pStyle w:val="Heading2"/>
      </w:pPr>
      <w:r>
        <w:t xml:space="preserve">Summarize the </w:t>
      </w:r>
      <w:r w:rsidR="00A75575">
        <w:t xml:space="preserve">Empirical </w:t>
      </w:r>
      <w:r>
        <w:t>Article</w:t>
      </w:r>
    </w:p>
    <w:p w:rsidR="00E0747E" w:rsidRDefault="00E0747E" w:rsidP="00E0747E"/>
    <w:p w:rsidR="00E0747E" w:rsidRPr="00E0747E" w:rsidRDefault="00E0747E" w:rsidP="00E0747E">
      <w:r>
        <w:t xml:space="preserve">Keep in mind that summarizing the empirical article requires that you </w:t>
      </w:r>
      <w:r w:rsidRPr="00D02189">
        <w:rPr>
          <w:u w:val="single"/>
        </w:rPr>
        <w:t>limit your description to the study performed by the authors</w:t>
      </w:r>
      <w:r>
        <w:t xml:space="preserve"> of the article.  Do </w:t>
      </w:r>
      <w:r w:rsidRPr="00E0747E">
        <w:rPr>
          <w:u w:val="single"/>
        </w:rPr>
        <w:t>not</w:t>
      </w:r>
      <w:r>
        <w:t xml:space="preserve"> use their review of the prior literature as part of your own.  Most of what you need will be found in the article’s introduction, methods section (and immediately prior), results/findings, and conclusion/discussion.</w:t>
      </w:r>
    </w:p>
    <w:p w:rsidR="00086C39" w:rsidRPr="009F15B3" w:rsidRDefault="00086C39" w:rsidP="009C513C"/>
    <w:p w:rsidR="00C33890" w:rsidRPr="009F15B3" w:rsidRDefault="00C33890" w:rsidP="00176EF8">
      <w:pPr>
        <w:numPr>
          <w:ilvl w:val="0"/>
          <w:numId w:val="5"/>
        </w:numPr>
        <w:spacing w:after="120"/>
        <w:rPr>
          <w:szCs w:val="24"/>
        </w:rPr>
      </w:pPr>
      <w:r w:rsidRPr="009F15B3">
        <w:rPr>
          <w:szCs w:val="24"/>
        </w:rPr>
        <w:t>Us</w:t>
      </w:r>
      <w:r w:rsidR="00046E11" w:rsidRPr="009F15B3">
        <w:rPr>
          <w:szCs w:val="24"/>
        </w:rPr>
        <w:t xml:space="preserve">ing </w:t>
      </w:r>
      <w:r w:rsidR="00046E11" w:rsidRPr="009F15B3">
        <w:rPr>
          <w:szCs w:val="24"/>
          <w:u w:val="single"/>
        </w:rPr>
        <w:t>your own words</w:t>
      </w:r>
      <w:r w:rsidR="00A75575">
        <w:rPr>
          <w:szCs w:val="24"/>
        </w:rPr>
        <w:t>, briefly identify</w:t>
      </w:r>
      <w:r w:rsidRPr="009F15B3">
        <w:rPr>
          <w:szCs w:val="24"/>
        </w:rPr>
        <w:t xml:space="preserve"> the following</w:t>
      </w:r>
      <w:r w:rsidR="007F12B2">
        <w:rPr>
          <w:szCs w:val="24"/>
        </w:rPr>
        <w:t xml:space="preserve"> and note the page number at which you found the information, if applicable</w:t>
      </w:r>
      <w:r w:rsidRPr="009F15B3">
        <w:rPr>
          <w:szCs w:val="24"/>
        </w:rPr>
        <w:t>:</w:t>
      </w:r>
    </w:p>
    <w:p w:rsidR="00A272D0" w:rsidRPr="00A272D0" w:rsidRDefault="00C33890" w:rsidP="00176EF8">
      <w:pPr>
        <w:numPr>
          <w:ilvl w:val="1"/>
          <w:numId w:val="5"/>
        </w:numPr>
        <w:spacing w:after="120"/>
        <w:rPr>
          <w:szCs w:val="24"/>
        </w:rPr>
      </w:pPr>
      <w:r w:rsidRPr="009F15B3">
        <w:rPr>
          <w:szCs w:val="24"/>
        </w:rPr>
        <w:t>Purpose of the</w:t>
      </w:r>
      <w:r w:rsidR="008546EE" w:rsidRPr="009F15B3">
        <w:rPr>
          <w:szCs w:val="24"/>
        </w:rPr>
        <w:t xml:space="preserve"> empirical</w:t>
      </w:r>
      <w:r w:rsidR="007F12B2">
        <w:rPr>
          <w:szCs w:val="24"/>
        </w:rPr>
        <w:t xml:space="preserve"> study</w:t>
      </w:r>
      <w:r w:rsidR="00617B91">
        <w:rPr>
          <w:szCs w:val="24"/>
        </w:rPr>
        <w:t xml:space="preserve"> </w:t>
      </w:r>
      <w:r w:rsidR="00E0747E">
        <w:rPr>
          <w:szCs w:val="24"/>
        </w:rPr>
        <w:t>–</w:t>
      </w:r>
      <w:r w:rsidRPr="009F15B3">
        <w:rPr>
          <w:szCs w:val="24"/>
        </w:rPr>
        <w:t xml:space="preserve"> </w:t>
      </w:r>
    </w:p>
    <w:p w:rsidR="00C33890" w:rsidRDefault="00A272D0" w:rsidP="00176EF8">
      <w:pPr>
        <w:numPr>
          <w:ilvl w:val="1"/>
          <w:numId w:val="5"/>
        </w:numPr>
        <w:spacing w:after="120"/>
        <w:rPr>
          <w:szCs w:val="24"/>
        </w:rPr>
      </w:pPr>
      <w:r>
        <w:rPr>
          <w:szCs w:val="24"/>
        </w:rPr>
        <w:t>Sample</w:t>
      </w:r>
      <w:r w:rsidR="00C33890" w:rsidRPr="009F15B3">
        <w:rPr>
          <w:szCs w:val="24"/>
        </w:rPr>
        <w:t xml:space="preserve"> </w:t>
      </w:r>
      <w:r>
        <w:rPr>
          <w:szCs w:val="24"/>
        </w:rPr>
        <w:t>–</w:t>
      </w:r>
      <w:r w:rsidR="00C33890" w:rsidRPr="009F15B3">
        <w:rPr>
          <w:szCs w:val="24"/>
        </w:rPr>
        <w:t xml:space="preserve"> </w:t>
      </w:r>
    </w:p>
    <w:p w:rsidR="00A272D0" w:rsidRDefault="00A272D0" w:rsidP="00176EF8">
      <w:pPr>
        <w:numPr>
          <w:ilvl w:val="2"/>
          <w:numId w:val="5"/>
        </w:numPr>
        <w:spacing w:after="120"/>
        <w:rPr>
          <w:szCs w:val="24"/>
        </w:rPr>
      </w:pPr>
      <w:r>
        <w:rPr>
          <w:szCs w:val="24"/>
        </w:rPr>
        <w:t>Method of sampling</w:t>
      </w:r>
      <w:r w:rsidR="00617B91" w:rsidRPr="00617B91">
        <w:rPr>
          <w:szCs w:val="24"/>
        </w:rPr>
        <w:t xml:space="preserve"> –</w:t>
      </w:r>
    </w:p>
    <w:p w:rsidR="00DA32F3" w:rsidRDefault="00DA32F3" w:rsidP="00DA32F3">
      <w:pPr>
        <w:numPr>
          <w:ilvl w:val="3"/>
          <w:numId w:val="5"/>
        </w:numPr>
        <w:spacing w:after="120"/>
        <w:rPr>
          <w:szCs w:val="24"/>
        </w:rPr>
      </w:pPr>
      <w:r>
        <w:rPr>
          <w:szCs w:val="24"/>
        </w:rPr>
        <w:t>Identify the sampling method and briefly describe the process</w:t>
      </w:r>
    </w:p>
    <w:p w:rsidR="00A272D0" w:rsidRDefault="00A272D0" w:rsidP="00176EF8">
      <w:pPr>
        <w:numPr>
          <w:ilvl w:val="2"/>
          <w:numId w:val="5"/>
        </w:numPr>
        <w:spacing w:after="120"/>
        <w:rPr>
          <w:szCs w:val="24"/>
        </w:rPr>
      </w:pPr>
      <w:r>
        <w:rPr>
          <w:szCs w:val="24"/>
        </w:rPr>
        <w:t>Description of sample</w:t>
      </w:r>
      <w:r w:rsidR="00617B91" w:rsidRPr="00617B91">
        <w:rPr>
          <w:szCs w:val="24"/>
        </w:rPr>
        <w:t xml:space="preserve"> –</w:t>
      </w:r>
    </w:p>
    <w:p w:rsidR="00A272D0" w:rsidRDefault="00316321" w:rsidP="00176EF8">
      <w:pPr>
        <w:numPr>
          <w:ilvl w:val="2"/>
          <w:numId w:val="5"/>
        </w:numPr>
        <w:spacing w:after="120"/>
        <w:rPr>
          <w:szCs w:val="24"/>
        </w:rPr>
      </w:pPr>
      <w:r>
        <w:rPr>
          <w:szCs w:val="24"/>
        </w:rPr>
        <w:t>Strengths and l</w:t>
      </w:r>
      <w:r w:rsidR="00A272D0">
        <w:rPr>
          <w:szCs w:val="24"/>
        </w:rPr>
        <w:t>imitations of sampling</w:t>
      </w:r>
      <w:r w:rsidR="00617B91" w:rsidRPr="00617B91">
        <w:rPr>
          <w:szCs w:val="24"/>
        </w:rPr>
        <w:t xml:space="preserve"> –</w:t>
      </w:r>
    </w:p>
    <w:p w:rsidR="00DA32F3" w:rsidRDefault="00DA32F3" w:rsidP="00176EF8">
      <w:pPr>
        <w:numPr>
          <w:ilvl w:val="3"/>
          <w:numId w:val="5"/>
        </w:numPr>
        <w:spacing w:after="120"/>
        <w:rPr>
          <w:szCs w:val="24"/>
        </w:rPr>
      </w:pPr>
      <w:r>
        <w:rPr>
          <w:szCs w:val="24"/>
        </w:rPr>
        <w:t>What is the target population to which it is generalizable?</w:t>
      </w:r>
    </w:p>
    <w:p w:rsidR="00E943A6" w:rsidRPr="009F15B3" w:rsidRDefault="00E943A6" w:rsidP="00176EF8">
      <w:pPr>
        <w:numPr>
          <w:ilvl w:val="3"/>
          <w:numId w:val="5"/>
        </w:numPr>
        <w:spacing w:after="120"/>
        <w:rPr>
          <w:szCs w:val="24"/>
        </w:rPr>
      </w:pPr>
      <w:r w:rsidRPr="00E943A6">
        <w:rPr>
          <w:szCs w:val="24"/>
        </w:rPr>
        <w:t>Did everyone in the sample have a known equal chance of being selected from the population the research is inferring to?</w:t>
      </w:r>
    </w:p>
    <w:p w:rsidR="00C33890" w:rsidRPr="009F15B3" w:rsidRDefault="000642DD" w:rsidP="00176EF8">
      <w:pPr>
        <w:numPr>
          <w:ilvl w:val="1"/>
          <w:numId w:val="5"/>
        </w:numPr>
        <w:spacing w:after="120"/>
        <w:rPr>
          <w:szCs w:val="24"/>
        </w:rPr>
      </w:pPr>
      <w:r>
        <w:rPr>
          <w:szCs w:val="24"/>
        </w:rPr>
        <w:lastRenderedPageBreak/>
        <w:t xml:space="preserve">[Relevant] </w:t>
      </w:r>
      <w:r w:rsidR="007365DE" w:rsidRPr="009F15B3">
        <w:rPr>
          <w:szCs w:val="24"/>
        </w:rPr>
        <w:t>V</w:t>
      </w:r>
      <w:r w:rsidR="00A85FDF" w:rsidRPr="009F15B3">
        <w:rPr>
          <w:szCs w:val="24"/>
        </w:rPr>
        <w:t>ariables</w:t>
      </w:r>
      <w:r w:rsidR="000338B6">
        <w:rPr>
          <w:szCs w:val="24"/>
        </w:rPr>
        <w:t>/measures</w:t>
      </w:r>
      <w:r w:rsidR="007F12B2">
        <w:rPr>
          <w:szCs w:val="24"/>
        </w:rPr>
        <w:t xml:space="preserve"> </w:t>
      </w:r>
      <w:r w:rsidR="009F15B3" w:rsidRPr="009F15B3">
        <w:rPr>
          <w:szCs w:val="24"/>
        </w:rPr>
        <w:t>–</w:t>
      </w:r>
      <w:r w:rsidR="00C33890" w:rsidRPr="009F15B3">
        <w:rPr>
          <w:szCs w:val="24"/>
        </w:rPr>
        <w:t xml:space="preserve"> </w:t>
      </w:r>
    </w:p>
    <w:p w:rsidR="009F15B3" w:rsidRDefault="007F12B2" w:rsidP="00176EF8">
      <w:pPr>
        <w:numPr>
          <w:ilvl w:val="2"/>
          <w:numId w:val="5"/>
        </w:numPr>
        <w:spacing w:after="120"/>
        <w:rPr>
          <w:szCs w:val="24"/>
        </w:rPr>
      </w:pPr>
      <w:r>
        <w:rPr>
          <w:szCs w:val="24"/>
        </w:rPr>
        <w:t>Dependent variable(s)</w:t>
      </w:r>
      <w:r w:rsidR="00634B40">
        <w:rPr>
          <w:szCs w:val="24"/>
        </w:rPr>
        <w:t xml:space="preserve"> - </w:t>
      </w:r>
    </w:p>
    <w:p w:rsidR="007F12B2" w:rsidRDefault="007F12B2" w:rsidP="00176EF8">
      <w:pPr>
        <w:numPr>
          <w:ilvl w:val="2"/>
          <w:numId w:val="5"/>
        </w:numPr>
        <w:spacing w:after="120"/>
        <w:rPr>
          <w:szCs w:val="24"/>
        </w:rPr>
      </w:pPr>
      <w:r>
        <w:rPr>
          <w:szCs w:val="24"/>
        </w:rPr>
        <w:t>Independent variables(s)</w:t>
      </w:r>
      <w:r w:rsidR="00634B40">
        <w:rPr>
          <w:szCs w:val="24"/>
        </w:rPr>
        <w:t xml:space="preserve"> - </w:t>
      </w:r>
    </w:p>
    <w:p w:rsidR="007F12B2" w:rsidRDefault="007F12B2" w:rsidP="00176EF8">
      <w:pPr>
        <w:numPr>
          <w:ilvl w:val="2"/>
          <w:numId w:val="5"/>
        </w:numPr>
        <w:spacing w:after="120"/>
        <w:rPr>
          <w:szCs w:val="24"/>
        </w:rPr>
      </w:pPr>
      <w:r>
        <w:rPr>
          <w:szCs w:val="24"/>
        </w:rPr>
        <w:t>Control variables(s)</w:t>
      </w:r>
      <w:r w:rsidR="00634B40">
        <w:rPr>
          <w:szCs w:val="24"/>
        </w:rPr>
        <w:t xml:space="preserve"> - </w:t>
      </w:r>
    </w:p>
    <w:p w:rsidR="00E943A6" w:rsidRDefault="007F12B2" w:rsidP="00176EF8">
      <w:pPr>
        <w:numPr>
          <w:ilvl w:val="2"/>
          <w:numId w:val="5"/>
        </w:numPr>
        <w:spacing w:after="120"/>
        <w:rPr>
          <w:szCs w:val="24"/>
        </w:rPr>
      </w:pPr>
      <w:r>
        <w:rPr>
          <w:szCs w:val="24"/>
        </w:rPr>
        <w:t>Were measures well conceptualized and operationalized?</w:t>
      </w:r>
      <w:r w:rsidR="00E943A6">
        <w:rPr>
          <w:szCs w:val="24"/>
        </w:rPr>
        <w:t xml:space="preserve">  </w:t>
      </w:r>
    </w:p>
    <w:p w:rsidR="00E943A6" w:rsidRDefault="00634B40" w:rsidP="00E943A6">
      <w:pPr>
        <w:numPr>
          <w:ilvl w:val="3"/>
          <w:numId w:val="4"/>
        </w:numPr>
        <w:spacing w:after="120"/>
        <w:rPr>
          <w:szCs w:val="24"/>
        </w:rPr>
      </w:pPr>
      <w:r w:rsidRPr="00E943A6">
        <w:rPr>
          <w:szCs w:val="24"/>
        </w:rPr>
        <w:t xml:space="preserve">Do the variables make sense?  </w:t>
      </w:r>
    </w:p>
    <w:p w:rsidR="00E943A6" w:rsidRPr="00E943A6" w:rsidRDefault="00E943A6" w:rsidP="00E943A6">
      <w:pPr>
        <w:numPr>
          <w:ilvl w:val="3"/>
          <w:numId w:val="4"/>
        </w:numPr>
        <w:spacing w:after="120"/>
        <w:rPr>
          <w:szCs w:val="24"/>
        </w:rPr>
      </w:pPr>
      <w:r w:rsidRPr="00E943A6">
        <w:rPr>
          <w:szCs w:val="24"/>
        </w:rPr>
        <w:t xml:space="preserve">Did the researcher use measures already established in prior literature?  </w:t>
      </w:r>
    </w:p>
    <w:p w:rsidR="007F12B2" w:rsidRDefault="00634B40" w:rsidP="00E943A6">
      <w:pPr>
        <w:numPr>
          <w:ilvl w:val="3"/>
          <w:numId w:val="4"/>
        </w:numPr>
        <w:spacing w:after="120"/>
        <w:rPr>
          <w:szCs w:val="24"/>
        </w:rPr>
      </w:pPr>
      <w:r w:rsidRPr="00E943A6">
        <w:rPr>
          <w:szCs w:val="24"/>
        </w:rPr>
        <w:t>Was a variable measured in more than one way?</w:t>
      </w:r>
    </w:p>
    <w:p w:rsidR="00E943A6" w:rsidRPr="00E943A6" w:rsidRDefault="00E943A6" w:rsidP="00E943A6">
      <w:pPr>
        <w:numPr>
          <w:ilvl w:val="3"/>
          <w:numId w:val="4"/>
        </w:numPr>
        <w:spacing w:after="120"/>
        <w:rPr>
          <w:szCs w:val="24"/>
        </w:rPr>
      </w:pPr>
      <w:r>
        <w:rPr>
          <w:szCs w:val="24"/>
        </w:rPr>
        <w:t>Did the authors state that they took particular steps to ensure validity and/or reliability?</w:t>
      </w:r>
    </w:p>
    <w:p w:rsidR="00A27CEB" w:rsidRDefault="00C33890" w:rsidP="00176EF8">
      <w:pPr>
        <w:numPr>
          <w:ilvl w:val="1"/>
          <w:numId w:val="5"/>
        </w:numPr>
        <w:spacing w:after="120"/>
        <w:rPr>
          <w:szCs w:val="24"/>
        </w:rPr>
      </w:pPr>
      <w:r w:rsidRPr="009F15B3">
        <w:rPr>
          <w:szCs w:val="24"/>
        </w:rPr>
        <w:t xml:space="preserve">Design/methodology/approach </w:t>
      </w:r>
      <w:r w:rsidR="00AA4C96">
        <w:rPr>
          <w:szCs w:val="24"/>
        </w:rPr>
        <w:t>–</w:t>
      </w:r>
      <w:r w:rsidRPr="009F15B3">
        <w:rPr>
          <w:szCs w:val="24"/>
        </w:rPr>
        <w:t xml:space="preserve"> </w:t>
      </w:r>
    </w:p>
    <w:p w:rsidR="00AA4C96" w:rsidRDefault="00AA4C96" w:rsidP="00176EF8">
      <w:pPr>
        <w:numPr>
          <w:ilvl w:val="2"/>
          <w:numId w:val="5"/>
        </w:numPr>
        <w:spacing w:after="120"/>
        <w:rPr>
          <w:szCs w:val="24"/>
        </w:rPr>
      </w:pPr>
      <w:r>
        <w:rPr>
          <w:szCs w:val="24"/>
        </w:rPr>
        <w:t xml:space="preserve">Method of design – </w:t>
      </w:r>
    </w:p>
    <w:p w:rsidR="00DA32F3" w:rsidRDefault="00DA32F3" w:rsidP="00DA32F3">
      <w:pPr>
        <w:numPr>
          <w:ilvl w:val="3"/>
          <w:numId w:val="5"/>
        </w:numPr>
        <w:spacing w:after="120"/>
        <w:rPr>
          <w:szCs w:val="24"/>
        </w:rPr>
      </w:pPr>
      <w:r>
        <w:rPr>
          <w:szCs w:val="24"/>
        </w:rPr>
        <w:t>Identify the design method and briefly describe the process</w:t>
      </w:r>
    </w:p>
    <w:p w:rsidR="00AA4C96" w:rsidRDefault="00DA32F3" w:rsidP="00176EF8">
      <w:pPr>
        <w:numPr>
          <w:ilvl w:val="2"/>
          <w:numId w:val="5"/>
        </w:numPr>
        <w:spacing w:after="120"/>
        <w:rPr>
          <w:szCs w:val="24"/>
        </w:rPr>
      </w:pPr>
      <w:r>
        <w:rPr>
          <w:szCs w:val="24"/>
        </w:rPr>
        <w:t>Strengths and l</w:t>
      </w:r>
      <w:r w:rsidR="00AA4C96">
        <w:rPr>
          <w:szCs w:val="24"/>
        </w:rPr>
        <w:t xml:space="preserve">imitations of design </w:t>
      </w:r>
      <w:r w:rsidR="00E943A6">
        <w:rPr>
          <w:szCs w:val="24"/>
        </w:rPr>
        <w:t>–</w:t>
      </w:r>
      <w:r w:rsidR="00AA4C96">
        <w:rPr>
          <w:szCs w:val="24"/>
        </w:rPr>
        <w:t xml:space="preserve"> </w:t>
      </w:r>
    </w:p>
    <w:p w:rsidR="00E943A6" w:rsidRPr="009F15B3" w:rsidRDefault="00E943A6" w:rsidP="00176EF8">
      <w:pPr>
        <w:numPr>
          <w:ilvl w:val="3"/>
          <w:numId w:val="5"/>
        </w:numPr>
        <w:spacing w:after="120"/>
        <w:rPr>
          <w:szCs w:val="24"/>
        </w:rPr>
      </w:pPr>
      <w:r w:rsidRPr="00E943A6">
        <w:rPr>
          <w:szCs w:val="24"/>
        </w:rPr>
        <w:t>Can a relationship between variables be explained by some other variable?</w:t>
      </w:r>
    </w:p>
    <w:p w:rsidR="00C33890" w:rsidRPr="009F15B3" w:rsidRDefault="008546EE" w:rsidP="00176EF8">
      <w:pPr>
        <w:numPr>
          <w:ilvl w:val="1"/>
          <w:numId w:val="5"/>
        </w:numPr>
        <w:spacing w:after="120"/>
        <w:rPr>
          <w:szCs w:val="24"/>
        </w:rPr>
      </w:pPr>
      <w:r w:rsidRPr="009F15B3">
        <w:rPr>
          <w:szCs w:val="24"/>
        </w:rPr>
        <w:t>Authors’ f</w:t>
      </w:r>
      <w:r w:rsidR="00C33890" w:rsidRPr="009F15B3">
        <w:rPr>
          <w:szCs w:val="24"/>
        </w:rPr>
        <w:t>indings</w:t>
      </w:r>
      <w:r w:rsidRPr="009F15B3">
        <w:rPr>
          <w:szCs w:val="24"/>
        </w:rPr>
        <w:t xml:space="preserve"> and implications</w:t>
      </w:r>
      <w:r w:rsidR="00C33890" w:rsidRPr="009F15B3">
        <w:rPr>
          <w:szCs w:val="24"/>
        </w:rPr>
        <w:t xml:space="preserve"> - </w:t>
      </w:r>
    </w:p>
    <w:p w:rsidR="00C33890" w:rsidRDefault="00C33890" w:rsidP="0074149F">
      <w:pPr>
        <w:spacing w:after="120"/>
        <w:rPr>
          <w:szCs w:val="24"/>
        </w:rPr>
      </w:pPr>
    </w:p>
    <w:p w:rsidR="007F12B2" w:rsidRPr="009F15B3" w:rsidRDefault="007F12B2" w:rsidP="0074149F">
      <w:pPr>
        <w:spacing w:after="120"/>
        <w:rPr>
          <w:szCs w:val="24"/>
        </w:rPr>
      </w:pPr>
      <w:r>
        <w:rPr>
          <w:szCs w:val="24"/>
        </w:rPr>
        <w:t>Note about quotes – keep in mind that if you quote the authors, you need to include the page number in your APA citation.</w:t>
      </w:r>
    </w:p>
    <w:sectPr w:rsidR="007F12B2" w:rsidRPr="009F1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24039"/>
    <w:multiLevelType w:val="hybridMultilevel"/>
    <w:tmpl w:val="335CC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53E82"/>
    <w:multiLevelType w:val="hybridMultilevel"/>
    <w:tmpl w:val="61B0F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557A6"/>
    <w:multiLevelType w:val="hybridMultilevel"/>
    <w:tmpl w:val="74B8435C"/>
    <w:lvl w:ilvl="0" w:tplc="93849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022C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6CC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70D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785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3A5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305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3C81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560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1193C94"/>
    <w:multiLevelType w:val="hybridMultilevel"/>
    <w:tmpl w:val="998CF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4006E2"/>
    <w:multiLevelType w:val="hybridMultilevel"/>
    <w:tmpl w:val="57E67C02"/>
    <w:lvl w:ilvl="0" w:tplc="5D424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890"/>
    <w:rsid w:val="000338B6"/>
    <w:rsid w:val="00046E11"/>
    <w:rsid w:val="000642DD"/>
    <w:rsid w:val="00086C39"/>
    <w:rsid w:val="000B4755"/>
    <w:rsid w:val="00176EF8"/>
    <w:rsid w:val="001A3AED"/>
    <w:rsid w:val="002D763B"/>
    <w:rsid w:val="00316321"/>
    <w:rsid w:val="003757BD"/>
    <w:rsid w:val="00423CB4"/>
    <w:rsid w:val="004B6D77"/>
    <w:rsid w:val="004C42A9"/>
    <w:rsid w:val="004D61FA"/>
    <w:rsid w:val="00522541"/>
    <w:rsid w:val="00594221"/>
    <w:rsid w:val="005B126C"/>
    <w:rsid w:val="005D5990"/>
    <w:rsid w:val="00617B91"/>
    <w:rsid w:val="00634B40"/>
    <w:rsid w:val="0071034A"/>
    <w:rsid w:val="007365DE"/>
    <w:rsid w:val="0074149F"/>
    <w:rsid w:val="007F12B2"/>
    <w:rsid w:val="00836059"/>
    <w:rsid w:val="008546EE"/>
    <w:rsid w:val="008F54F6"/>
    <w:rsid w:val="009C513C"/>
    <w:rsid w:val="009F15B3"/>
    <w:rsid w:val="00A272D0"/>
    <w:rsid w:val="00A75575"/>
    <w:rsid w:val="00A85FDF"/>
    <w:rsid w:val="00AA4C96"/>
    <w:rsid w:val="00C33890"/>
    <w:rsid w:val="00CD25C6"/>
    <w:rsid w:val="00D02189"/>
    <w:rsid w:val="00DA32F3"/>
    <w:rsid w:val="00DF4807"/>
    <w:rsid w:val="00E0747E"/>
    <w:rsid w:val="00E33769"/>
    <w:rsid w:val="00E943A6"/>
    <w:rsid w:val="00EE4579"/>
    <w:rsid w:val="00F86DE6"/>
    <w:rsid w:val="00FF54BA"/>
    <w:rsid w:val="00F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AF32A6-A708-4854-9449-E682B5C60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5B3"/>
    <w:pPr>
      <w:jc w:val="left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65DE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6C39"/>
    <w:pPr>
      <w:keepNext/>
      <w:keepLines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65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6C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943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480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7D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5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7137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6790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3484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9706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8857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7550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115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4371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5365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8596">
          <w:marLeft w:val="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7321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uides.ucf.edu/AP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2154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Humiston</dc:creator>
  <cp:keywords/>
  <dc:description/>
  <cp:lastModifiedBy>Gail Sears Humiston</cp:lastModifiedBy>
  <cp:revision>2</cp:revision>
  <dcterms:created xsi:type="dcterms:W3CDTF">2020-02-03T00:52:00Z</dcterms:created>
  <dcterms:modified xsi:type="dcterms:W3CDTF">2020-02-03T00:52:00Z</dcterms:modified>
</cp:coreProperties>
</file>